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BE5B" w14:textId="77777777" w:rsidR="00AA1CF4" w:rsidRDefault="00AA1CF4" w:rsidP="00AA1CF4">
      <w:pPr>
        <w:pStyle w:val="xmsonormal"/>
        <w:shd w:val="clear" w:color="auto" w:fill="FFFFFF"/>
        <w:spacing w:before="0" w:beforeAutospacing="0" w:after="0" w:afterAutospacing="0"/>
        <w:ind w:firstLine="30"/>
        <w:jc w:val="center"/>
        <w:rPr>
          <w:color w:val="201F1E"/>
          <w:sz w:val="23"/>
          <w:szCs w:val="23"/>
        </w:rPr>
      </w:pPr>
      <w:r>
        <w:rPr>
          <w:b/>
          <w:bCs/>
          <w:color w:val="201F1E"/>
          <w:sz w:val="27"/>
          <w:szCs w:val="27"/>
          <w:u w:val="single"/>
        </w:rPr>
        <w:t xml:space="preserve">DNHG Field Trip: </w:t>
      </w:r>
      <w:proofErr w:type="spellStart"/>
      <w:r>
        <w:rPr>
          <w:b/>
          <w:bCs/>
          <w:color w:val="201F1E"/>
          <w:sz w:val="27"/>
          <w:szCs w:val="27"/>
          <w:u w:val="single"/>
        </w:rPr>
        <w:t>Buhais</w:t>
      </w:r>
      <w:proofErr w:type="spellEnd"/>
      <w:r>
        <w:rPr>
          <w:b/>
          <w:bCs/>
          <w:color w:val="201F1E"/>
          <w:sz w:val="27"/>
          <w:szCs w:val="27"/>
          <w:u w:val="single"/>
        </w:rPr>
        <w:t xml:space="preserve"> Geology Park</w:t>
      </w:r>
    </w:p>
    <w:p w14:paraId="1125932A" w14:textId="77777777" w:rsidR="00AA1CF4" w:rsidRDefault="00AA1CF4" w:rsidP="00AA1CF4">
      <w:pPr>
        <w:pStyle w:val="xmsonormal"/>
        <w:shd w:val="clear" w:color="auto" w:fill="FFFFFF"/>
        <w:spacing w:before="0" w:beforeAutospacing="0" w:after="0" w:afterAutospacing="0"/>
        <w:ind w:firstLine="30"/>
        <w:jc w:val="center"/>
        <w:rPr>
          <w:color w:val="201F1E"/>
          <w:sz w:val="23"/>
          <w:szCs w:val="23"/>
        </w:rPr>
      </w:pPr>
      <w:r>
        <w:rPr>
          <w:b/>
          <w:bCs/>
          <w:color w:val="201F1E"/>
          <w:sz w:val="27"/>
          <w:szCs w:val="27"/>
          <w:u w:val="single"/>
        </w:rPr>
        <w:t>Saturday, January 22, 11am – 2pm</w:t>
      </w:r>
    </w:p>
    <w:p w14:paraId="698B5E2A" w14:textId="77777777" w:rsidR="00AA1CF4" w:rsidRDefault="00AA1CF4" w:rsidP="00AA1CF4">
      <w:pPr>
        <w:pStyle w:val="xmsonormal"/>
        <w:shd w:val="clear" w:color="auto" w:fill="FFFFFF"/>
        <w:spacing w:before="0" w:beforeAutospacing="0" w:after="0" w:afterAutospacing="0"/>
        <w:ind w:firstLine="30"/>
        <w:rPr>
          <w:color w:val="201F1E"/>
          <w:sz w:val="23"/>
          <w:szCs w:val="23"/>
        </w:rPr>
      </w:pPr>
      <w:r>
        <w:rPr>
          <w:color w:val="201F1E"/>
          <w:sz w:val="27"/>
          <w:szCs w:val="27"/>
        </w:rPr>
        <w:t> </w:t>
      </w:r>
    </w:p>
    <w:p w14:paraId="22A85C08" w14:textId="77777777" w:rsidR="00AA1CF4" w:rsidRDefault="00AA1CF4" w:rsidP="00AA1CF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>
        <w:rPr>
          <w:color w:val="201F1E"/>
          <w:sz w:val="27"/>
          <w:szCs w:val="27"/>
        </w:rPr>
        <w:t xml:space="preserve">Gary </w:t>
      </w:r>
      <w:proofErr w:type="spellStart"/>
      <w:r>
        <w:rPr>
          <w:color w:val="201F1E"/>
          <w:sz w:val="27"/>
          <w:szCs w:val="27"/>
        </w:rPr>
        <w:t>Feulner</w:t>
      </w:r>
      <w:proofErr w:type="spellEnd"/>
      <w:r>
        <w:rPr>
          <w:color w:val="201F1E"/>
          <w:sz w:val="27"/>
          <w:szCs w:val="27"/>
        </w:rPr>
        <w:t xml:space="preserve"> will give a 2.5-3 hour guided introduction to Sharjah's new </w:t>
      </w:r>
      <w:proofErr w:type="spellStart"/>
      <w:r>
        <w:rPr>
          <w:color w:val="201F1E"/>
          <w:sz w:val="27"/>
          <w:szCs w:val="27"/>
        </w:rPr>
        <w:t>Buhais</w:t>
      </w:r>
      <w:proofErr w:type="spellEnd"/>
      <w:r>
        <w:rPr>
          <w:color w:val="201F1E"/>
          <w:sz w:val="27"/>
          <w:szCs w:val="27"/>
        </w:rPr>
        <w:t xml:space="preserve"> Geology Park, situated on the north side of Jebel </w:t>
      </w:r>
      <w:proofErr w:type="spellStart"/>
      <w:r>
        <w:rPr>
          <w:color w:val="201F1E"/>
          <w:sz w:val="27"/>
          <w:szCs w:val="27"/>
        </w:rPr>
        <w:t>Buhais</w:t>
      </w:r>
      <w:proofErr w:type="spellEnd"/>
      <w:r>
        <w:rPr>
          <w:color w:val="201F1E"/>
          <w:sz w:val="27"/>
          <w:szCs w:val="27"/>
        </w:rPr>
        <w:t xml:space="preserve">, about 15 minutes south of Madam or 20 minutes north of </w:t>
      </w:r>
      <w:proofErr w:type="spellStart"/>
      <w:r>
        <w:rPr>
          <w:color w:val="201F1E"/>
          <w:sz w:val="27"/>
          <w:szCs w:val="27"/>
        </w:rPr>
        <w:t>Mleiha</w:t>
      </w:r>
      <w:proofErr w:type="spellEnd"/>
      <w:r>
        <w:rPr>
          <w:color w:val="201F1E"/>
          <w:sz w:val="27"/>
          <w:szCs w:val="27"/>
        </w:rPr>
        <w:t xml:space="preserve">, on the </w:t>
      </w:r>
      <w:proofErr w:type="spellStart"/>
      <w:r>
        <w:rPr>
          <w:color w:val="201F1E"/>
          <w:sz w:val="27"/>
          <w:szCs w:val="27"/>
        </w:rPr>
        <w:t>Dhaid</w:t>
      </w:r>
      <w:proofErr w:type="spellEnd"/>
      <w:r>
        <w:rPr>
          <w:color w:val="201F1E"/>
          <w:sz w:val="27"/>
          <w:szCs w:val="27"/>
        </w:rPr>
        <w:t>-</w:t>
      </w:r>
      <w:proofErr w:type="spellStart"/>
      <w:r>
        <w:rPr>
          <w:color w:val="201F1E"/>
          <w:sz w:val="27"/>
          <w:szCs w:val="27"/>
        </w:rPr>
        <w:t>Mleiha</w:t>
      </w:r>
      <w:proofErr w:type="spellEnd"/>
      <w:r>
        <w:rPr>
          <w:color w:val="201F1E"/>
          <w:sz w:val="27"/>
          <w:szCs w:val="27"/>
        </w:rPr>
        <w:t>-Madam Road (E55).</w:t>
      </w:r>
    </w:p>
    <w:p w14:paraId="2FDF7287" w14:textId="77777777" w:rsidR="00AA1CF4" w:rsidRDefault="00AA1CF4" w:rsidP="00AA1CF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>
        <w:rPr>
          <w:color w:val="201F1E"/>
          <w:sz w:val="27"/>
          <w:szCs w:val="27"/>
        </w:rPr>
        <w:t> </w:t>
      </w:r>
    </w:p>
    <w:p w14:paraId="2A3973CB" w14:textId="77777777" w:rsidR="00AA1CF4" w:rsidRDefault="00AA1CF4" w:rsidP="00AA1CF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proofErr w:type="spellStart"/>
      <w:r>
        <w:rPr>
          <w:color w:val="201F1E"/>
          <w:sz w:val="27"/>
          <w:szCs w:val="27"/>
        </w:rPr>
        <w:t>Buhais</w:t>
      </w:r>
      <w:proofErr w:type="spellEnd"/>
      <w:r>
        <w:rPr>
          <w:color w:val="201F1E"/>
          <w:sz w:val="27"/>
          <w:szCs w:val="27"/>
        </w:rPr>
        <w:t xml:space="preserve"> Geology Park consists of a museum and a surfaced outdoor geology trail. The museum focuses on the geological evolution of the landscape of Sharjah and the Northern Emirates </w:t>
      </w:r>
      <w:proofErr w:type="gramStart"/>
      <w:r>
        <w:rPr>
          <w:color w:val="201F1E"/>
          <w:sz w:val="27"/>
          <w:szCs w:val="27"/>
        </w:rPr>
        <w:t>generally, and</w:t>
      </w:r>
      <w:proofErr w:type="gramEnd"/>
      <w:r>
        <w:rPr>
          <w:color w:val="201F1E"/>
          <w:sz w:val="27"/>
          <w:szCs w:val="27"/>
        </w:rPr>
        <w:t xml:space="preserve"> introduces many basic principles of geological science. Exhibits feature rocks and fossils, maps and graphical explanations, films and computer interactives, and hands-on fossil study and sorting for younger visitors (and the young-at-heart). The museum has also won awards for architectural design,</w:t>
      </w:r>
    </w:p>
    <w:p w14:paraId="791C08E9" w14:textId="77777777" w:rsidR="00AA1CF4" w:rsidRDefault="00AA1CF4" w:rsidP="00AA1CF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>
        <w:rPr>
          <w:color w:val="201F1E"/>
          <w:sz w:val="27"/>
          <w:szCs w:val="27"/>
        </w:rPr>
        <w:t> </w:t>
      </w:r>
    </w:p>
    <w:p w14:paraId="438ECE80" w14:textId="77777777" w:rsidR="00AA1CF4" w:rsidRDefault="00AA1CF4" w:rsidP="00AA1CF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>
        <w:rPr>
          <w:color w:val="201F1E"/>
          <w:sz w:val="27"/>
          <w:szCs w:val="27"/>
        </w:rPr>
        <w:t xml:space="preserve">The outdoor geology trail follows a 0.6 km route that introduces the different kinds of rocks exposed at Jebel </w:t>
      </w:r>
      <w:proofErr w:type="spellStart"/>
      <w:r>
        <w:rPr>
          <w:color w:val="201F1E"/>
          <w:sz w:val="27"/>
          <w:szCs w:val="27"/>
        </w:rPr>
        <w:t>Buhais</w:t>
      </w:r>
      <w:proofErr w:type="spellEnd"/>
      <w:r>
        <w:rPr>
          <w:color w:val="201F1E"/>
          <w:sz w:val="27"/>
          <w:szCs w:val="27"/>
        </w:rPr>
        <w:t xml:space="preserve">, explains their place in the broader geological history of the area, and invites visitors to look and think like a geologist. Two excavated Wadi </w:t>
      </w:r>
      <w:proofErr w:type="spellStart"/>
      <w:r>
        <w:rPr>
          <w:color w:val="201F1E"/>
          <w:sz w:val="27"/>
          <w:szCs w:val="27"/>
        </w:rPr>
        <w:t>Suq</w:t>
      </w:r>
      <w:proofErr w:type="spellEnd"/>
      <w:r>
        <w:rPr>
          <w:color w:val="201F1E"/>
          <w:sz w:val="27"/>
          <w:szCs w:val="27"/>
        </w:rPr>
        <w:t xml:space="preserve"> tombs are also included along the trail.</w:t>
      </w:r>
    </w:p>
    <w:p w14:paraId="5894E814" w14:textId="77777777" w:rsidR="00AA1CF4" w:rsidRDefault="00AA1CF4" w:rsidP="00AA1CF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>
        <w:rPr>
          <w:color w:val="201F1E"/>
          <w:sz w:val="27"/>
          <w:szCs w:val="27"/>
        </w:rPr>
        <w:t> </w:t>
      </w:r>
    </w:p>
    <w:p w14:paraId="3A54CB7B" w14:textId="77777777" w:rsidR="00AA1CF4" w:rsidRDefault="00AA1CF4"/>
    <w:sectPr w:rsidR="00AA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F4"/>
    <w:rsid w:val="00A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B4A8"/>
  <w15:chartTrackingRefBased/>
  <w15:docId w15:val="{C7FFF865-A90E-4043-AC2B-B6EDFF90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A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Swan</dc:creator>
  <cp:keywords/>
  <dc:description/>
  <cp:lastModifiedBy>Margaret Swan</cp:lastModifiedBy>
  <cp:revision>1</cp:revision>
  <dcterms:created xsi:type="dcterms:W3CDTF">2022-02-07T09:02:00Z</dcterms:created>
  <dcterms:modified xsi:type="dcterms:W3CDTF">2022-02-07T09:04:00Z</dcterms:modified>
</cp:coreProperties>
</file>